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6CE45664" w:rsidR="00DF4B61" w:rsidRPr="00D56DD2" w:rsidRDefault="00D56DD2" w:rsidP="00DF4B61">
      <w:pPr>
        <w:rPr>
          <w:rFonts w:ascii="Georgia" w:hAnsi="Georgia"/>
          <w:b/>
          <w:bCs/>
          <w:sz w:val="36"/>
          <w:szCs w:val="36"/>
        </w:rPr>
      </w:pPr>
      <w:r w:rsidRPr="00D56DD2">
        <w:rPr>
          <w:rFonts w:ascii="Georgia" w:hAnsi="Georgia"/>
          <w:b/>
          <w:bCs/>
          <w:sz w:val="36"/>
          <w:szCs w:val="36"/>
        </w:rPr>
        <w:t>Ethos – Extending the Hand of Support</w:t>
      </w:r>
      <w:r w:rsidR="00272B40" w:rsidRPr="00D56DD2">
        <w:rPr>
          <w:rFonts w:ascii="Georgia" w:hAnsi="Georgia"/>
          <w:b/>
          <w:bCs/>
          <w:sz w:val="36"/>
          <w:szCs w:val="36"/>
        </w:rPr>
        <w:t xml:space="preserve"> </w:t>
      </w:r>
      <w:r w:rsidR="00DF4B61" w:rsidRPr="00D56DD2">
        <w:rPr>
          <w:rFonts w:ascii="Georgia" w:hAnsi="Georgia"/>
          <w:b/>
          <w:bCs/>
          <w:sz w:val="36"/>
          <w:szCs w:val="36"/>
        </w:rPr>
        <w:t xml:space="preserve">Privacy </w:t>
      </w:r>
      <w:r w:rsidR="00272B40" w:rsidRPr="00D56DD2">
        <w:rPr>
          <w:rFonts w:ascii="Georgia" w:hAnsi="Georgia"/>
          <w:b/>
          <w:bCs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5F0549C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56DD2">
        <w:rPr>
          <w:rFonts w:ascii="Verdana" w:hAnsi="Verdana"/>
          <w:sz w:val="24"/>
          <w:szCs w:val="24"/>
        </w:rPr>
        <w:t>Kevin Morris</w:t>
      </w:r>
    </w:p>
    <w:p w14:paraId="58348BB6" w14:textId="0B12238C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D56DD2">
        <w:rPr>
          <w:rFonts w:ascii="Verdana" w:hAnsi="Verdana"/>
          <w:sz w:val="24"/>
          <w:szCs w:val="24"/>
        </w:rPr>
        <w:t xml:space="preserve"> 10 Commercial Road Hereford, HR1 2BB</w:t>
      </w:r>
    </w:p>
    <w:p w14:paraId="72E09AFB" w14:textId="703ED51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56DD2">
        <w:rPr>
          <w:rFonts w:ascii="Verdana" w:hAnsi="Verdana"/>
          <w:sz w:val="24"/>
          <w:szCs w:val="24"/>
        </w:rPr>
        <w:t xml:space="preserve"> 01432 381838</w:t>
      </w:r>
    </w:p>
    <w:p w14:paraId="6AC3501B" w14:textId="2C9C9DAD" w:rsidR="00DF4B61" w:rsidRDefault="00DF4B61" w:rsidP="00DF4B61">
      <w:pPr>
        <w:rPr>
          <w:rFonts w:ascii="Verdana" w:hAnsi="Verdana"/>
          <w:sz w:val="24"/>
          <w:szCs w:val="24"/>
        </w:rPr>
      </w:pPr>
      <w:proofErr w:type="gramStart"/>
      <w:r w:rsidRPr="001E041F">
        <w:rPr>
          <w:rFonts w:ascii="Verdana" w:hAnsi="Verdana"/>
          <w:sz w:val="24"/>
          <w:szCs w:val="24"/>
        </w:rPr>
        <w:t>E-mail:</w:t>
      </w:r>
      <w:r w:rsidR="00D56DD2">
        <w:rPr>
          <w:rFonts w:ascii="Verdana" w:hAnsi="Verdana"/>
          <w:sz w:val="24"/>
          <w:szCs w:val="24"/>
        </w:rPr>
        <w:t>kevin@ethos.uk.com</w:t>
      </w:r>
      <w:proofErr w:type="gramEnd"/>
    </w:p>
    <w:p w14:paraId="0098E61C" w14:textId="0D8827E9" w:rsidR="00EB08E8" w:rsidRPr="00DF4B61" w:rsidRDefault="00EB08E8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Updated: Oct 23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5E63E4BB" w14:textId="45C34665" w:rsidR="00EB08E8" w:rsidRDefault="007A6D77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Private information that relates to your case if accessing support </w:t>
      </w:r>
      <w:proofErr w:type="gramStart"/>
      <w:r>
        <w:rPr>
          <w:rFonts w:ascii="Verdana" w:hAnsi="Verdana"/>
          <w:sz w:val="24"/>
          <w:szCs w:val="24"/>
        </w:rPr>
        <w:t>e.g.</w:t>
      </w:r>
      <w:proofErr w:type="gramEnd"/>
      <w:r>
        <w:rPr>
          <w:rFonts w:ascii="Verdana" w:hAnsi="Verdana"/>
          <w:sz w:val="24"/>
          <w:szCs w:val="24"/>
        </w:rPr>
        <w:t xml:space="preserve"> medical conditions, </w:t>
      </w:r>
      <w:r w:rsidR="00A849A4">
        <w:rPr>
          <w:rFonts w:ascii="Verdana" w:hAnsi="Verdana"/>
          <w:sz w:val="24"/>
          <w:szCs w:val="24"/>
        </w:rPr>
        <w:t>access to benefits</w:t>
      </w:r>
    </w:p>
    <w:p w14:paraId="4720FE8D" w14:textId="06335436" w:rsidR="00A849A4" w:rsidRPr="001E041F" w:rsidRDefault="00A849A4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Financial Information, where appropriate to support you, we may ask for financial information </w:t>
      </w:r>
      <w:proofErr w:type="gramStart"/>
      <w:r>
        <w:rPr>
          <w:rFonts w:ascii="Verdana" w:hAnsi="Verdana"/>
          <w:sz w:val="24"/>
          <w:szCs w:val="24"/>
        </w:rPr>
        <w:t>e.g.</w:t>
      </w:r>
      <w:proofErr w:type="gramEnd"/>
      <w:r>
        <w:rPr>
          <w:rFonts w:ascii="Verdana" w:hAnsi="Verdana"/>
          <w:sz w:val="24"/>
          <w:szCs w:val="24"/>
        </w:rPr>
        <w:t xml:space="preserve"> bank statements</w:t>
      </w:r>
    </w:p>
    <w:p w14:paraId="0D124890" w14:textId="2775B3B8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3426D500" w14:textId="73ABF1E8" w:rsidR="00DF4B61" w:rsidRPr="00C50351" w:rsidRDefault="00DF4B61" w:rsidP="00A849A4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0BEE30A5" w:rsidR="00DF4B61" w:rsidRPr="001E3CFD" w:rsidRDefault="009164A7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E3CFD">
        <w:rPr>
          <w:rFonts w:ascii="Verdana" w:hAnsi="Verdana"/>
          <w:color w:val="000000" w:themeColor="text1"/>
          <w:sz w:val="24"/>
          <w:szCs w:val="24"/>
        </w:rPr>
        <w:t>To access support and funding</w:t>
      </w:r>
    </w:p>
    <w:p w14:paraId="0EE99171" w14:textId="5FE7DDE0" w:rsidR="009164A7" w:rsidRPr="001E3CFD" w:rsidRDefault="009164A7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E3CFD">
        <w:rPr>
          <w:rFonts w:ascii="Verdana" w:hAnsi="Verdana"/>
          <w:color w:val="000000" w:themeColor="text1"/>
          <w:sz w:val="24"/>
          <w:szCs w:val="24"/>
        </w:rPr>
        <w:t xml:space="preserve">To enable us to make representations to external agencies on your </w:t>
      </w:r>
      <w:proofErr w:type="gramStart"/>
      <w:r w:rsidRPr="001E3CFD">
        <w:rPr>
          <w:rFonts w:ascii="Verdana" w:hAnsi="Verdana"/>
          <w:color w:val="000000" w:themeColor="text1"/>
          <w:sz w:val="24"/>
          <w:szCs w:val="24"/>
        </w:rPr>
        <w:t>behalf</w:t>
      </w:r>
      <w:proofErr w:type="gramEnd"/>
    </w:p>
    <w:p w14:paraId="3DE376C6" w14:textId="1C54DA7B" w:rsidR="009164A7" w:rsidRPr="001E3CFD" w:rsidRDefault="009164A7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E3CFD">
        <w:rPr>
          <w:rFonts w:ascii="Verdana" w:hAnsi="Verdana"/>
          <w:color w:val="000000" w:themeColor="text1"/>
          <w:sz w:val="24"/>
          <w:szCs w:val="24"/>
        </w:rPr>
        <w:t xml:space="preserve">To support you to advocate for </w:t>
      </w:r>
      <w:proofErr w:type="gramStart"/>
      <w:r w:rsidRPr="001E3CFD">
        <w:rPr>
          <w:rFonts w:ascii="Verdana" w:hAnsi="Verdana"/>
          <w:color w:val="000000" w:themeColor="text1"/>
          <w:sz w:val="24"/>
          <w:szCs w:val="24"/>
        </w:rPr>
        <w:t>yourself</w:t>
      </w:r>
      <w:proofErr w:type="gramEnd"/>
    </w:p>
    <w:p w14:paraId="3E0C2803" w14:textId="26175B18" w:rsidR="009164A7" w:rsidRPr="001E3CFD" w:rsidRDefault="009164A7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1E3CFD">
        <w:rPr>
          <w:rFonts w:ascii="Verdana" w:hAnsi="Verdana"/>
          <w:color w:val="000000" w:themeColor="text1"/>
          <w:sz w:val="24"/>
          <w:szCs w:val="24"/>
        </w:rPr>
        <w:t xml:space="preserve">To monitor </w:t>
      </w:r>
      <w:r w:rsidR="001E3CFD" w:rsidRPr="001E3CFD">
        <w:rPr>
          <w:rFonts w:ascii="Verdana" w:hAnsi="Verdana"/>
          <w:color w:val="000000" w:themeColor="text1"/>
          <w:sz w:val="24"/>
          <w:szCs w:val="24"/>
        </w:rPr>
        <w:t xml:space="preserve">who accesses our </w:t>
      </w:r>
      <w:proofErr w:type="gramStart"/>
      <w:r w:rsidR="001E3CFD" w:rsidRPr="001E3CFD">
        <w:rPr>
          <w:rFonts w:ascii="Verdana" w:hAnsi="Verdana"/>
          <w:color w:val="000000" w:themeColor="text1"/>
          <w:sz w:val="24"/>
          <w:szCs w:val="24"/>
        </w:rPr>
        <w:t>services</w:t>
      </w:r>
      <w:proofErr w:type="gramEnd"/>
      <w:r w:rsidR="001E3CFD" w:rsidRPr="001E3CFD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57A0A95B" w14:textId="286F5CA1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may share this information with</w:t>
      </w:r>
      <w:r w:rsidR="001E3CFD">
        <w:rPr>
          <w:rFonts w:ascii="Verdana" w:hAnsi="Verdana"/>
          <w:color w:val="FF0000"/>
          <w:sz w:val="24"/>
          <w:szCs w:val="24"/>
        </w:rPr>
        <w:t xml:space="preserve"> </w:t>
      </w:r>
      <w:r w:rsidR="001E3CFD" w:rsidRPr="00642974">
        <w:rPr>
          <w:rFonts w:ascii="Verdana" w:hAnsi="Verdana"/>
          <w:color w:val="000000" w:themeColor="text1"/>
          <w:sz w:val="24"/>
          <w:szCs w:val="24"/>
        </w:rPr>
        <w:t xml:space="preserve">specific funders </w:t>
      </w:r>
      <w:proofErr w:type="gramStart"/>
      <w:r w:rsidR="001E3CFD" w:rsidRPr="00642974">
        <w:rPr>
          <w:rFonts w:ascii="Verdana" w:hAnsi="Verdana"/>
          <w:color w:val="000000" w:themeColor="text1"/>
          <w:sz w:val="24"/>
          <w:szCs w:val="24"/>
        </w:rPr>
        <w:t>e.g.</w:t>
      </w:r>
      <w:proofErr w:type="gramEnd"/>
      <w:r w:rsidR="001E3CFD" w:rsidRPr="00642974">
        <w:rPr>
          <w:rFonts w:ascii="Verdana" w:hAnsi="Verdana"/>
          <w:color w:val="000000" w:themeColor="text1"/>
          <w:sz w:val="24"/>
          <w:szCs w:val="24"/>
        </w:rPr>
        <w:t xml:space="preserve"> DWP, Herefordshire Council</w:t>
      </w:r>
      <w:r w:rsidRPr="003201B1">
        <w:rPr>
          <w:rFonts w:ascii="Verdana" w:hAnsi="Verdana"/>
          <w:sz w:val="24"/>
          <w:szCs w:val="24"/>
        </w:rPr>
        <w:t>.</w:t>
      </w:r>
      <w:r w:rsidR="00642974">
        <w:rPr>
          <w:rFonts w:ascii="Verdana" w:hAnsi="Verdana"/>
          <w:sz w:val="24"/>
          <w:szCs w:val="24"/>
        </w:rPr>
        <w:t xml:space="preserve"> We may also share this information with other organisations that are supporting you </w:t>
      </w:r>
      <w:proofErr w:type="gramStart"/>
      <w:r w:rsidR="00642974">
        <w:rPr>
          <w:rFonts w:ascii="Verdana" w:hAnsi="Verdana"/>
          <w:sz w:val="24"/>
          <w:szCs w:val="24"/>
        </w:rPr>
        <w:t>e.g.</w:t>
      </w:r>
      <w:proofErr w:type="gramEnd"/>
      <w:r w:rsidR="00642974">
        <w:rPr>
          <w:rFonts w:ascii="Verdana" w:hAnsi="Verdana"/>
          <w:sz w:val="24"/>
          <w:szCs w:val="24"/>
        </w:rPr>
        <w:t xml:space="preserve"> </w:t>
      </w:r>
      <w:proofErr w:type="spellStart"/>
      <w:r w:rsidR="00642974">
        <w:rPr>
          <w:rFonts w:ascii="Verdana" w:hAnsi="Verdana"/>
          <w:sz w:val="24"/>
          <w:szCs w:val="24"/>
        </w:rPr>
        <w:t>Vennture</w:t>
      </w:r>
      <w:proofErr w:type="spellEnd"/>
      <w:r w:rsidR="00642974">
        <w:rPr>
          <w:rFonts w:ascii="Verdana" w:hAnsi="Verdana"/>
          <w:sz w:val="24"/>
          <w:szCs w:val="24"/>
        </w:rPr>
        <w:t>, Herefordshire Council, Turning Point, CAB, Hereford Food Bank.</w:t>
      </w:r>
    </w:p>
    <w:p w14:paraId="498DF514" w14:textId="0C7DF24E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5A9E19A9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642974" w:rsidRPr="00642974">
        <w:rPr>
          <w:rStyle w:val="Strong"/>
          <w:rFonts w:ascii="Verdana" w:hAnsi="Verdana" w:cs="Arial"/>
          <w:color w:val="000000" w:themeColor="text1"/>
          <w:lang w:val="en"/>
        </w:rPr>
        <w:t>Kevin Morris</w:t>
      </w:r>
    </w:p>
    <w:p w14:paraId="25059C79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lastRenderedPageBreak/>
        <w:t>(b) We have a contractual obligation.</w:t>
      </w:r>
    </w:p>
    <w:p w14:paraId="6350890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(c) We have a</w:t>
      </w:r>
      <w:r w:rsidRPr="00590587">
        <w:rPr>
          <w:rStyle w:val="Strong"/>
          <w:rFonts w:ascii="Verdana" w:hAnsi="Verdana" w:cs="Arial"/>
          <w:color w:val="000000"/>
          <w:lang w:val="en"/>
        </w:rPr>
        <w:t xml:space="preserve"> l</w:t>
      </w:r>
      <w:r w:rsidRPr="00C50351">
        <w:rPr>
          <w:rStyle w:val="Strong"/>
          <w:rFonts w:ascii="Verdana" w:hAnsi="Verdana" w:cs="Arial"/>
          <w:color w:val="000000"/>
          <w:lang w:val="en"/>
        </w:rPr>
        <w:t>egal obligation.</w:t>
      </w:r>
    </w:p>
    <w:p w14:paraId="23A4A3F0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(d) We have a vital interest.</w:t>
      </w:r>
    </w:p>
    <w:p w14:paraId="7E31E6F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(e) We need it to perform a public task.</w:t>
      </w:r>
    </w:p>
    <w:p w14:paraId="5B771F3F" w14:textId="38D79A9B" w:rsidR="00DF4B61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(f) We have a legitimate interest.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77FB1593" w14:textId="36327CD5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3291D332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Your information is securely stored</w:t>
      </w:r>
      <w:r w:rsidR="00D92940">
        <w:rPr>
          <w:rFonts w:ascii="Verdana" w:hAnsi="Verdana"/>
          <w:sz w:val="24"/>
          <w:szCs w:val="24"/>
        </w:rPr>
        <w:t xml:space="preserve"> using Salesforce CRM system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64C05455" w14:textId="011D7558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CE7DD8" w:rsidRPr="00CE7DD8">
        <w:rPr>
          <w:rFonts w:ascii="Verdana" w:hAnsi="Verdana"/>
          <w:color w:val="000000" w:themeColor="text1"/>
          <w:sz w:val="24"/>
          <w:szCs w:val="24"/>
        </w:rPr>
        <w:t>Personally Identifiable information</w:t>
      </w:r>
      <w:r w:rsidRPr="00CE7DD8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CE7DD8">
        <w:rPr>
          <w:rFonts w:ascii="Verdana" w:hAnsi="Verdana"/>
          <w:color w:val="000000" w:themeColor="text1"/>
          <w:sz w:val="24"/>
          <w:szCs w:val="24"/>
        </w:rPr>
        <w:t>7 years</w:t>
      </w:r>
      <w:r w:rsidR="00D92940">
        <w:rPr>
          <w:rFonts w:ascii="Verdana" w:hAnsi="Verdana"/>
          <w:color w:val="000000" w:themeColor="text1"/>
          <w:sz w:val="24"/>
          <w:szCs w:val="24"/>
        </w:rPr>
        <w:t>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>We will then dispose your information by</w:t>
      </w:r>
      <w:r w:rsidR="00D92940">
        <w:rPr>
          <w:rFonts w:ascii="Verdana" w:hAnsi="Verdana"/>
          <w:sz w:val="24"/>
          <w:szCs w:val="24"/>
        </w:rPr>
        <w:t xml:space="preserve"> </w:t>
      </w:r>
      <w:r w:rsidR="00BC18EC">
        <w:rPr>
          <w:rFonts w:ascii="Verdana" w:hAnsi="Verdana"/>
          <w:sz w:val="24"/>
          <w:szCs w:val="24"/>
        </w:rPr>
        <w:t>deleting your profile from Salesforce</w:t>
      </w:r>
      <w:r w:rsidR="00AA5CC2" w:rsidRPr="00AA5CC2">
        <w:rPr>
          <w:rFonts w:ascii="Verdana" w:hAnsi="Verdana"/>
          <w:sz w:val="24"/>
          <w:szCs w:val="24"/>
        </w:rPr>
        <w:t>.</w:t>
      </w:r>
      <w:r w:rsidR="00BC18EC">
        <w:rPr>
          <w:rFonts w:ascii="Verdana" w:hAnsi="Verdana"/>
          <w:sz w:val="24"/>
          <w:szCs w:val="24"/>
        </w:rPr>
        <w:t xml:space="preserve"> If there are any legacy paper documents these will be shredded internally and then securely shredded by our waste disposal company.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5724F944" w:rsidR="00DF4B61" w:rsidRPr="00082195" w:rsidRDefault="00DF4B61" w:rsidP="00082195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Your data protection </w:t>
      </w:r>
      <w:proofErr w:type="gramStart"/>
      <w:r w:rsidRPr="00C50351">
        <w:rPr>
          <w:rFonts w:ascii="Georgia" w:hAnsi="Georgia"/>
          <w:b/>
          <w:sz w:val="28"/>
          <w:szCs w:val="24"/>
        </w:rPr>
        <w:t>rights</w:t>
      </w:r>
      <w:proofErr w:type="gramEnd"/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2CAEA801" w14:textId="77777777" w:rsidR="00082195" w:rsidRDefault="00DF4B61" w:rsidP="00082195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BC18EC">
        <w:rPr>
          <w:sz w:val="24"/>
          <w:szCs w:val="24"/>
        </w:rPr>
        <w:t xml:space="preserve"> kevin@ethos.uk.com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5E83FE34" w14:textId="4BF26237" w:rsidR="00DF4B61" w:rsidRPr="00082195" w:rsidRDefault="00DF4B61" w:rsidP="00082195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437007E7" w:rsidR="00AA5CC2" w:rsidRPr="00BC18EC" w:rsidRDefault="00AA5CC2" w:rsidP="00DF4B61">
      <w:pPr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r w:rsidRPr="00BC18EC">
        <w:rPr>
          <w:rFonts w:ascii="Verdana" w:hAnsi="Verdana"/>
          <w:color w:val="000000" w:themeColor="text1"/>
          <w:sz w:val="24"/>
          <w:szCs w:val="24"/>
        </w:rPr>
        <w:t>at</w:t>
      </w:r>
      <w:r w:rsidR="00BC18EC" w:rsidRPr="00BC18EC">
        <w:rPr>
          <w:rFonts w:ascii="Verdana" w:hAnsi="Verdana"/>
          <w:color w:val="000000" w:themeColor="text1"/>
          <w:sz w:val="24"/>
          <w:szCs w:val="24"/>
        </w:rPr>
        <w:t xml:space="preserve"> Ethos, 10 commercial Road, Hereford HR1 2BB</w:t>
      </w:r>
      <w:r w:rsidRPr="00BC18EC">
        <w:rPr>
          <w:rFonts w:ascii="Verdana" w:hAnsi="Verdana"/>
          <w:color w:val="000000" w:themeColor="text1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7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70EE07F2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3425" w14:textId="77777777" w:rsidR="0069230B" w:rsidRDefault="0069230B">
      <w:pPr>
        <w:spacing w:after="0" w:line="240" w:lineRule="auto"/>
      </w:pPr>
      <w:r>
        <w:separator/>
      </w:r>
    </w:p>
  </w:endnote>
  <w:endnote w:type="continuationSeparator" w:id="0">
    <w:p w14:paraId="5C6C9E5A" w14:textId="77777777" w:rsidR="0069230B" w:rsidRDefault="0069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6C3E38A4" w:rsidR="00722B1C" w:rsidRDefault="00722B1C" w:rsidP="00722B1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042B" w14:textId="77777777" w:rsidR="0069230B" w:rsidRDefault="0069230B">
      <w:pPr>
        <w:spacing w:after="0" w:line="240" w:lineRule="auto"/>
      </w:pPr>
      <w:r>
        <w:separator/>
      </w:r>
    </w:p>
  </w:footnote>
  <w:footnote w:type="continuationSeparator" w:id="0">
    <w:p w14:paraId="0776599A" w14:textId="77777777" w:rsidR="0069230B" w:rsidRDefault="0069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45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82195"/>
    <w:rsid w:val="000C21F1"/>
    <w:rsid w:val="00177B4B"/>
    <w:rsid w:val="001E39C0"/>
    <w:rsid w:val="001E3CFD"/>
    <w:rsid w:val="00272B40"/>
    <w:rsid w:val="002C26E1"/>
    <w:rsid w:val="003201B1"/>
    <w:rsid w:val="00390D9A"/>
    <w:rsid w:val="005A62D6"/>
    <w:rsid w:val="00642974"/>
    <w:rsid w:val="0069230B"/>
    <w:rsid w:val="006E6DDD"/>
    <w:rsid w:val="00722B1C"/>
    <w:rsid w:val="007A6D77"/>
    <w:rsid w:val="009164A7"/>
    <w:rsid w:val="00A2358A"/>
    <w:rsid w:val="00A849A4"/>
    <w:rsid w:val="00AA5CC2"/>
    <w:rsid w:val="00B41F0D"/>
    <w:rsid w:val="00BC18EC"/>
    <w:rsid w:val="00CE7DD8"/>
    <w:rsid w:val="00D17C6A"/>
    <w:rsid w:val="00D56DD2"/>
    <w:rsid w:val="00D92940"/>
    <w:rsid w:val="00DF4B61"/>
    <w:rsid w:val="00EB08E8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3E037EB01B24C9133E05E63AF8587" ma:contentTypeVersion="10" ma:contentTypeDescription="Create a new document." ma:contentTypeScope="" ma:versionID="d202feb5b615f4b7da9c81d381d30b50">
  <xsd:schema xmlns:xsd="http://www.w3.org/2001/XMLSchema" xmlns:xs="http://www.w3.org/2001/XMLSchema" xmlns:p="http://schemas.microsoft.com/office/2006/metadata/properties" xmlns:ns2="a239e8bf-2ddb-4c34-ac12-07f017bc3925" xmlns:ns3="f61313dc-b024-4927-b08b-185ee1605407" targetNamespace="http://schemas.microsoft.com/office/2006/metadata/properties" ma:root="true" ma:fieldsID="d57a9ab20b45c201449150b07af594af" ns2:_="" ns3:_="">
    <xsd:import namespace="a239e8bf-2ddb-4c34-ac12-07f017bc3925"/>
    <xsd:import namespace="f61313dc-b024-4927-b08b-185ee1605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9e8bf-2ddb-4c34-ac12-07f017bc39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8ecef1-152b-4a41-8d00-01c46c973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313dc-b024-4927-b08b-185ee160540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c240e89-e79b-4a73-806b-811485d71d15}" ma:internalName="TaxCatchAll" ma:showField="CatchAllData" ma:web="f61313dc-b024-4927-b08b-185ee1605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10B63-C84F-42ED-A839-B5109D3CEDCF}"/>
</file>

<file path=customXml/itemProps2.xml><?xml version="1.0" encoding="utf-8"?>
<ds:datastoreItem xmlns:ds="http://schemas.openxmlformats.org/officeDocument/2006/customXml" ds:itemID="{9950BF10-6F9B-4981-8DBE-1FFB42424B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Kevin Morris</cp:lastModifiedBy>
  <cp:revision>13</cp:revision>
  <cp:lastPrinted>2023-10-20T10:46:00Z</cp:lastPrinted>
  <dcterms:created xsi:type="dcterms:W3CDTF">2023-10-20T10:35:00Z</dcterms:created>
  <dcterms:modified xsi:type="dcterms:W3CDTF">2023-10-20T10:46:00Z</dcterms:modified>
</cp:coreProperties>
</file>